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94515" cy="739627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515" cy="7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à la Maison française d’Oxford, sur l’année universitaire 2020-2021.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Cette bourse d’études s’adresse aux doctorants inscrits sur l’année universitaire 2019-2020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12CD5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F12CD5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12CD5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12CD5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12CD5" w:rsidRPr="00DE566C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</w:p>
    <w:p w:rsidR="00F12CD5" w:rsidRDefault="00F12CD5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126C3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 xml:space="preserve">à </w:t>
      </w:r>
      <w:r w:rsidR="0063603C">
        <w:rPr>
          <w:rFonts w:ascii="Arial" w:hAnsi="Arial" w:cs="Arial"/>
          <w:sz w:val="20"/>
          <w:szCs w:val="20"/>
        </w:rPr>
        <w:t xml:space="preserve">Isabelle </w:t>
      </w:r>
      <w:proofErr w:type="spellStart"/>
      <w:r w:rsidR="0063603C">
        <w:rPr>
          <w:rFonts w:ascii="Arial" w:hAnsi="Arial" w:cs="Arial"/>
          <w:sz w:val="20"/>
          <w:szCs w:val="20"/>
        </w:rPr>
        <w:t>Tripet</w:t>
      </w:r>
      <w:proofErr w:type="spellEnd"/>
      <w:r w:rsidR="006360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hyperlink r:id="rId7" w:history="1">
        <w:r w:rsidR="0063603C" w:rsidRPr="00F6416B">
          <w:rPr>
            <w:rStyle w:val="Lienhypertexte"/>
            <w:rFonts w:ascii="Arial" w:hAnsi="Arial" w:cs="Arial"/>
            <w:sz w:val="20"/>
            <w:szCs w:val="20"/>
          </w:rPr>
          <w:t>itripet@parisnanterre.fr</w:t>
        </w:r>
      </w:hyperlink>
      <w:r>
        <w:rPr>
          <w:rFonts w:ascii="Arial" w:hAnsi="Arial" w:cs="Arial"/>
          <w:sz w:val="20"/>
          <w:szCs w:val="20"/>
        </w:rPr>
        <w:t>) et à Christine Marin (</w:t>
      </w:r>
      <w:hyperlink r:id="rId8" w:history="1">
        <w:r w:rsidRPr="0037364F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>
        <w:rPr>
          <w:rFonts w:ascii="Arial" w:hAnsi="Arial" w:cs="Arial"/>
          <w:sz w:val="20"/>
          <w:szCs w:val="20"/>
        </w:rPr>
        <w:t xml:space="preserve">) au plus tard le </w:t>
      </w:r>
    </w:p>
    <w:p w:rsidR="004A4271" w:rsidRPr="00120752" w:rsidRDefault="004A4271" w:rsidP="004A427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120752">
        <w:rPr>
          <w:rFonts w:ascii="Arial" w:hAnsi="Arial" w:cs="Arial"/>
          <w:color w:val="FF0000"/>
          <w:sz w:val="20"/>
          <w:szCs w:val="20"/>
        </w:rPr>
        <w:t>30 avril 2020 à minuit.</w:t>
      </w:r>
    </w:p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sectPr w:rsidR="00AD1D80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120752"/>
    <w:rsid w:val="001210A6"/>
    <w:rsid w:val="00126C30"/>
    <w:rsid w:val="002A662F"/>
    <w:rsid w:val="003B2BE4"/>
    <w:rsid w:val="004A4271"/>
    <w:rsid w:val="0063603C"/>
    <w:rsid w:val="006462EE"/>
    <w:rsid w:val="007056E0"/>
    <w:rsid w:val="00821DE3"/>
    <w:rsid w:val="008D6FC1"/>
    <w:rsid w:val="00A93C2A"/>
    <w:rsid w:val="00AD1D80"/>
    <w:rsid w:val="00B403D8"/>
    <w:rsid w:val="00DF1F45"/>
    <w:rsid w:val="00E34AA4"/>
    <w:rsid w:val="00F12CD5"/>
    <w:rsid w:val="00F5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E8867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arin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tripet@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13</cp:revision>
  <dcterms:created xsi:type="dcterms:W3CDTF">2020-03-30T14:00:00Z</dcterms:created>
  <dcterms:modified xsi:type="dcterms:W3CDTF">2020-03-31T07:00:00Z</dcterms:modified>
</cp:coreProperties>
</file>