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19397" cy="40344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97" cy="40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à la Maison française d’Oxford, sur l’année universitaire </w:t>
      </w:r>
      <w:r w:rsidR="007D3213">
        <w:rPr>
          <w:rFonts w:ascii="Arial" w:hAnsi="Arial" w:cs="Arial"/>
          <w:sz w:val="20"/>
          <w:szCs w:val="20"/>
        </w:rPr>
        <w:t>2021-2022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Cette bourse d’études s’adresse aux doctorants inscrits sur l’année universi</w:t>
      </w:r>
      <w:r w:rsidR="007D3213">
        <w:rPr>
          <w:rFonts w:ascii="Arial" w:hAnsi="Arial" w:cs="Arial"/>
          <w:sz w:val="20"/>
          <w:szCs w:val="20"/>
        </w:rPr>
        <w:t>taire 2020-2021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001E4" w:rsidRDefault="007D3213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="001001E4"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 w:rsidR="001001E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001E4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001E4" w:rsidRPr="00DE566C" w:rsidRDefault="001001E4" w:rsidP="0010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1001E4" w:rsidRDefault="001001E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F9754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proofErr w:type="spellStart"/>
      <w:r w:rsidR="0033325F">
        <w:rPr>
          <w:rFonts w:ascii="Arial" w:hAnsi="Arial" w:cs="Arial"/>
          <w:sz w:val="20"/>
          <w:szCs w:val="20"/>
        </w:rPr>
        <w:t>Dihiya</w:t>
      </w:r>
      <w:proofErr w:type="spellEnd"/>
      <w:r w:rsidR="00333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325F">
        <w:rPr>
          <w:rFonts w:ascii="Arial" w:hAnsi="Arial" w:cs="Arial"/>
          <w:sz w:val="20"/>
          <w:szCs w:val="20"/>
        </w:rPr>
        <w:t>Nanouche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33325F" w:rsidRPr="00B91848">
          <w:rPr>
            <w:rStyle w:val="Lienhypertexte"/>
          </w:rPr>
          <w:t>dihiya.nanouche@parisnanterre.fr</w:t>
        </w:r>
      </w:hyperlink>
      <w:r>
        <w:rPr>
          <w:rFonts w:ascii="Arial" w:hAnsi="Arial" w:cs="Arial"/>
          <w:sz w:val="20"/>
          <w:szCs w:val="20"/>
        </w:rPr>
        <w:t>)</w:t>
      </w:r>
      <w:r w:rsidR="003332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et à </w:t>
      </w:r>
      <w:r w:rsidR="007D3213">
        <w:rPr>
          <w:rFonts w:ascii="Arial" w:hAnsi="Arial" w:cs="Arial"/>
          <w:sz w:val="20"/>
          <w:szCs w:val="20"/>
        </w:rPr>
        <w:t>Elodie Ozenne (e.ozenne@parisnanterre.fr)</w:t>
      </w:r>
      <w:r>
        <w:rPr>
          <w:rFonts w:ascii="Arial" w:hAnsi="Arial" w:cs="Arial"/>
          <w:sz w:val="20"/>
          <w:szCs w:val="20"/>
        </w:rPr>
        <w:t xml:space="preserve"> au plus tard le </w:t>
      </w:r>
    </w:p>
    <w:p w:rsidR="004A4271" w:rsidRPr="007D3213" w:rsidRDefault="007D3213" w:rsidP="004A4271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D3213">
        <w:rPr>
          <w:rFonts w:ascii="Arial" w:hAnsi="Arial" w:cs="Arial"/>
          <w:b/>
          <w:color w:val="FF0000"/>
          <w:sz w:val="20"/>
          <w:szCs w:val="20"/>
        </w:rPr>
        <w:t>20 avril 2021</w:t>
      </w:r>
      <w:r w:rsidR="004A4271" w:rsidRPr="007D3213">
        <w:rPr>
          <w:rFonts w:ascii="Arial" w:hAnsi="Arial" w:cs="Arial"/>
          <w:b/>
          <w:color w:val="FF0000"/>
          <w:sz w:val="20"/>
          <w:szCs w:val="20"/>
        </w:rPr>
        <w:t xml:space="preserve">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p w:rsidR="007D3213" w:rsidRDefault="007D3213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RIB</w:t>
      </w:r>
      <w:bookmarkStart w:id="0" w:name="_GoBack"/>
      <w:bookmarkEnd w:id="0"/>
    </w:p>
    <w:sectPr w:rsidR="007D3213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001E4"/>
    <w:rsid w:val="00120752"/>
    <w:rsid w:val="001210A6"/>
    <w:rsid w:val="002A662F"/>
    <w:rsid w:val="0033325F"/>
    <w:rsid w:val="003B2BE4"/>
    <w:rsid w:val="004A4271"/>
    <w:rsid w:val="006462EE"/>
    <w:rsid w:val="007056E0"/>
    <w:rsid w:val="007D3213"/>
    <w:rsid w:val="00821DE3"/>
    <w:rsid w:val="008D6FC1"/>
    <w:rsid w:val="00A93C2A"/>
    <w:rsid w:val="00AD1D80"/>
    <w:rsid w:val="00B403D8"/>
    <w:rsid w:val="00DF1F45"/>
    <w:rsid w:val="00E34AA4"/>
    <w:rsid w:val="00F54BFF"/>
    <w:rsid w:val="00F9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A60C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hiya.nanouche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Ozenne Elodie</cp:lastModifiedBy>
  <cp:revision>2</cp:revision>
  <dcterms:created xsi:type="dcterms:W3CDTF">2021-03-23T09:21:00Z</dcterms:created>
  <dcterms:modified xsi:type="dcterms:W3CDTF">2021-03-23T09:21:00Z</dcterms:modified>
</cp:coreProperties>
</file>