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199A" w14:textId="101005C9" w:rsidR="002F138D" w:rsidRDefault="00775C81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 wp14:anchorId="51BA9FE6" wp14:editId="30E3BB2E">
            <wp:extent cx="1466850" cy="11086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clm-acrony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459" cy="11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A1F" w14:textId="77777777"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14:paraId="1746C6CC" w14:textId="43312F00" w:rsidR="006956AE" w:rsidRPr="00CF77D4" w:rsidRDefault="00154343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Bourses Mobilité Île-de-France </w:t>
      </w:r>
      <w:proofErr w:type="spell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doctorant.</w:t>
      </w:r>
      <w:proofErr w:type="gram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e.s</w:t>
      </w:r>
      <w:proofErr w:type="spellEnd"/>
      <w:proofErr w:type="gramEnd"/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1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- 202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</w:t>
      </w:r>
    </w:p>
    <w:p w14:paraId="11454A4B" w14:textId="77777777"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A3FCBFB" w14:textId="686840B7" w:rsidR="006956AE" w:rsidRPr="00154343" w:rsidRDefault="00154343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F0AD0">
        <w:rPr>
          <w:rFonts w:ascii="Arial" w:eastAsia="Times New Roman" w:hAnsi="Arial" w:cs="Arial"/>
          <w:sz w:val="20"/>
          <w:szCs w:val="20"/>
          <w:lang w:eastAsia="fr-FR"/>
        </w:rPr>
        <w:t xml:space="preserve">La Région Île-de-France a mis en place un dispositif de bourses permettant de soutenir la mobilité des jeunes chercheurs inscrits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DD5C49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1ère ou en 2e année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de thèse </w:t>
      </w:r>
      <w:r>
        <w:rPr>
          <w:rFonts w:ascii="Arial" w:eastAsia="Times New Roman" w:hAnsi="Arial" w:cs="Arial"/>
          <w:sz w:val="20"/>
          <w:szCs w:val="20"/>
          <w:lang w:eastAsia="fr-FR"/>
        </w:rPr>
        <w:t>en Île-de-</w:t>
      </w:r>
      <w:r w:rsidR="00415B6D">
        <w:rPr>
          <w:rFonts w:ascii="Arial" w:eastAsia="Times New Roman" w:hAnsi="Arial" w:cs="Arial"/>
          <w:sz w:val="20"/>
          <w:szCs w:val="20"/>
          <w:lang w:eastAsia="fr-FR"/>
        </w:rPr>
        <w:t xml:space="preserve">France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domaine des sciences humaines et sociales,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tout particulièrement</w:t>
      </w:r>
      <w:r w:rsidRPr="00DB0E75">
        <w:rPr>
          <w:rFonts w:ascii="Arial" w:eastAsia="Times New Roman" w:hAnsi="Arial" w:cs="Arial"/>
          <w:sz w:val="20"/>
          <w:szCs w:val="20"/>
          <w:lang w:eastAsia="fr-FR"/>
        </w:rPr>
        <w:t xml:space="preserve"> pour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ceux qui ne bénéficient d’aucun financement.</w:t>
      </w:r>
    </w:p>
    <w:p w14:paraId="6C812084" w14:textId="77777777"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0C95AF8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3AF0A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14:paraId="034EEF66" w14:textId="77777777"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42CA97" w14:textId="2B75F468" w:rsidR="005B482E" w:rsidRPr="00DD5C49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Montant de la bourse </w:t>
      </w:r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qui est versée au </w:t>
      </w:r>
      <w:proofErr w:type="spellStart"/>
      <w:proofErr w:type="gramStart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doctorant.e</w:t>
      </w:r>
      <w:proofErr w:type="spellEnd"/>
      <w:proofErr w:type="gramEnd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bénéficiaire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: 4</w:t>
      </w:r>
      <w:r w:rsidR="00436A74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000 € maximum</w:t>
      </w:r>
      <w:r w:rsidR="006C2C31" w:rsidRPr="00DD5C49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</w:p>
    <w:p w14:paraId="4B62AE9E" w14:textId="77777777"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D1B0DE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DD5C49">
        <w:rPr>
          <w:rStyle w:val="lev"/>
          <w:rFonts w:ascii="Arial" w:hAnsi="Arial" w:cs="Arial"/>
          <w:color w:val="FF0000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14:paraId="3E7AF829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8F09A0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14:paraId="2070F29A" w14:textId="77777777"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14:paraId="2817CF9E" w14:textId="29A42FF4"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8" w:history="1">
        <w:r w:rsidR="00154343" w:rsidRPr="0080315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62D8489B" w14:textId="73545287" w:rsidR="00034115" w:rsidRPr="005B482E" w:rsidRDefault="009873B0" w:rsidP="0080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0E35F1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</w:t>
      </w:r>
      <w:r w:rsidR="00807257">
        <w:rPr>
          <w:rFonts w:ascii="Arial" w:eastAsia="Times New Roman" w:hAnsi="Arial" w:cs="Arial"/>
          <w:sz w:val="20"/>
          <w:szCs w:val="20"/>
          <w:lang w:eastAsia="fr-FR"/>
        </w:rPr>
        <w:t xml:space="preserve">me </w:t>
      </w:r>
      <w:r w:rsidR="00B22A6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Catherine </w:t>
      </w:r>
      <w:proofErr w:type="spellStart"/>
      <w:r w:rsidR="00B22A6D">
        <w:rPr>
          <w:rFonts w:ascii="Arial" w:eastAsia="Times New Roman" w:hAnsi="Arial" w:cs="Arial"/>
          <w:b/>
          <w:sz w:val="20"/>
          <w:szCs w:val="20"/>
          <w:lang w:eastAsia="fr-FR"/>
        </w:rPr>
        <w:t>Tesnières</w:t>
      </w:r>
      <w:proofErr w:type="spellEnd"/>
      <w:r w:rsidR="0080725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>(</w:t>
      </w:r>
      <w:hyperlink r:id="rId9" w:history="1">
        <w:r w:rsidR="00096AE8" w:rsidRPr="00865B23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ctesnier@parisnanterre.fr</w:t>
        </w:r>
      </w:hyperlink>
      <w:r w:rsidR="00096AE8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22A6D">
        <w:rPr>
          <w:rFonts w:ascii="Arial" w:eastAsia="Times New Roman" w:hAnsi="Arial" w:cs="Arial"/>
          <w:sz w:val="20"/>
          <w:szCs w:val="20"/>
          <w:lang w:eastAsia="fr-FR"/>
        </w:rPr>
        <w:t>et Mme</w:t>
      </w:r>
      <w:r w:rsidR="00B22A6D" w:rsidRPr="00096AE8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096AE8" w:rsidRPr="00096AE8">
        <w:rPr>
          <w:rFonts w:ascii="Arial" w:eastAsia="Times New Roman" w:hAnsi="Arial" w:cs="Arial"/>
          <w:b/>
          <w:sz w:val="20"/>
          <w:szCs w:val="20"/>
          <w:lang w:eastAsia="fr-FR"/>
        </w:rPr>
        <w:t>Noémie</w:t>
      </w:r>
      <w:r w:rsidR="00096AE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22A6D" w:rsidRPr="00096AE8">
        <w:rPr>
          <w:rFonts w:ascii="Arial" w:eastAsia="Times New Roman" w:hAnsi="Arial" w:cs="Arial"/>
          <w:b/>
          <w:sz w:val="20"/>
          <w:szCs w:val="20"/>
          <w:lang w:eastAsia="fr-FR"/>
        </w:rPr>
        <w:t>Herrera</w:t>
      </w:r>
      <w:r w:rsidR="00B22A6D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B22A6D" w:rsidRPr="000E051F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herrera.loretonoemie@parisnanterre.fr</w:t>
        </w:r>
      </w:hyperlink>
      <w:r w:rsidR="00B22A6D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1E66546D" w14:textId="1343ADD7" w:rsidR="006956AE" w:rsidRPr="005B482E" w:rsidRDefault="00034115" w:rsidP="0080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B70CAA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26 avril 2021</w:t>
      </w:r>
    </w:p>
    <w:p w14:paraId="56C1A593" w14:textId="77777777"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  <w:bookmarkStart w:id="0" w:name="_GoBack"/>
      <w:bookmarkEnd w:id="0"/>
    </w:p>
    <w:p w14:paraId="5DF9D948" w14:textId="77777777"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14:paraId="55119A0A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1F4F4747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F6E39DF" w14:textId="77777777"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AEFA01" w14:textId="29CC1C13" w:rsidR="009873B0" w:rsidRPr="00154343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B70CAA" w:rsidRPr="00B70CAA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entre le 3 et le 6 mai 2021</w:t>
      </w:r>
      <w:r w:rsidR="00B70CAA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1" w:history="1">
        <w:r w:rsidR="00154343" w:rsidRPr="00AF0AD0">
          <w:rPr>
            <w:rFonts w:ascii="Calibri" w:eastAsia="Calibri" w:hAnsi="Calibri" w:cs="Times New Roman"/>
            <w:color w:val="0000FF"/>
            <w:u w:val="single"/>
          </w:rPr>
          <w:t>https://mesdemarches.iledefrance.fr</w:t>
        </w:r>
      </w:hyperlink>
      <w:r w:rsidR="00154343">
        <w:rPr>
          <w:rFonts w:ascii="Calibri" w:eastAsia="Calibri" w:hAnsi="Calibri" w:cs="Times New Roman"/>
          <w:color w:val="0000FF"/>
          <w:u w:val="single"/>
        </w:rPr>
        <w:t>)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54343" w:rsidRP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jusqu’au 3 juin 2021.</w:t>
      </w:r>
    </w:p>
    <w:p w14:paraId="0DB9B19D" w14:textId="4F4F37D3"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B22A6D">
        <w:rPr>
          <w:rFonts w:ascii="Arial" w:eastAsia="Times New Roman" w:hAnsi="Arial" w:cs="Arial"/>
          <w:sz w:val="20"/>
          <w:szCs w:val="20"/>
          <w:lang w:eastAsia="fr-FR"/>
        </w:rPr>
        <w:t>139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14:paraId="27DF7ED3" w14:textId="77777777"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5429" w14:textId="77777777" w:rsidR="00642556" w:rsidRDefault="00642556" w:rsidP="00170E1E">
      <w:pPr>
        <w:spacing w:after="0" w:line="240" w:lineRule="auto"/>
      </w:pPr>
      <w:r>
        <w:separator/>
      </w:r>
    </w:p>
  </w:endnote>
  <w:endnote w:type="continuationSeparator" w:id="0">
    <w:p w14:paraId="745A0DC1" w14:textId="77777777" w:rsidR="00642556" w:rsidRDefault="00642556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99CA" w14:textId="77777777"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0BF7" w14:textId="77777777"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964F" w14:textId="77777777"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4E1B" w14:textId="77777777" w:rsidR="00642556" w:rsidRDefault="00642556" w:rsidP="00170E1E">
      <w:pPr>
        <w:spacing w:after="0" w:line="240" w:lineRule="auto"/>
      </w:pPr>
      <w:r>
        <w:separator/>
      </w:r>
    </w:p>
  </w:footnote>
  <w:footnote w:type="continuationSeparator" w:id="0">
    <w:p w14:paraId="58CFE0A9" w14:textId="77777777" w:rsidR="00642556" w:rsidRDefault="00642556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AA4D" w14:textId="77777777"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408C" w14:textId="77777777"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B463" w14:textId="77777777"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E"/>
    <w:rsid w:val="00034115"/>
    <w:rsid w:val="00072C24"/>
    <w:rsid w:val="00096AE8"/>
    <w:rsid w:val="000A5B5F"/>
    <w:rsid w:val="000E35F1"/>
    <w:rsid w:val="001513DA"/>
    <w:rsid w:val="00154343"/>
    <w:rsid w:val="001609F1"/>
    <w:rsid w:val="00170E1E"/>
    <w:rsid w:val="00194D8A"/>
    <w:rsid w:val="001C3273"/>
    <w:rsid w:val="00240734"/>
    <w:rsid w:val="00256D61"/>
    <w:rsid w:val="00295452"/>
    <w:rsid w:val="002F138D"/>
    <w:rsid w:val="00350A1C"/>
    <w:rsid w:val="00415B6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42556"/>
    <w:rsid w:val="006768D8"/>
    <w:rsid w:val="006956AE"/>
    <w:rsid w:val="006976FA"/>
    <w:rsid w:val="006A72E4"/>
    <w:rsid w:val="006B2FC1"/>
    <w:rsid w:val="006C2C31"/>
    <w:rsid w:val="007212B7"/>
    <w:rsid w:val="00747C60"/>
    <w:rsid w:val="00775C81"/>
    <w:rsid w:val="00807257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22A6D"/>
    <w:rsid w:val="00B70CAA"/>
    <w:rsid w:val="00B75087"/>
    <w:rsid w:val="00BC0C93"/>
    <w:rsid w:val="00BF2AAB"/>
    <w:rsid w:val="00C53BCC"/>
    <w:rsid w:val="00C64BDD"/>
    <w:rsid w:val="00C91099"/>
    <w:rsid w:val="00C97D63"/>
    <w:rsid w:val="00CD781D"/>
    <w:rsid w:val="00CF77D4"/>
    <w:rsid w:val="00D7630B"/>
    <w:rsid w:val="00DD5C49"/>
    <w:rsid w:val="00DE68B1"/>
    <w:rsid w:val="00E10C4C"/>
    <w:rsid w:val="00E37179"/>
    <w:rsid w:val="00E37D41"/>
    <w:rsid w:val="00E831FE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46ACD"/>
  <w15:docId w15:val="{C5D0C26A-6297-054E-81F3-EA412AE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sdemarches.iledefranc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errera.loretonoemie@parisnanterr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tesnier@parisnanterr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Ozenne Elodie</cp:lastModifiedBy>
  <cp:revision>11</cp:revision>
  <cp:lastPrinted>2021-03-22T09:05:00Z</cp:lastPrinted>
  <dcterms:created xsi:type="dcterms:W3CDTF">2021-03-22T09:05:00Z</dcterms:created>
  <dcterms:modified xsi:type="dcterms:W3CDTF">2021-03-23T07:45:00Z</dcterms:modified>
</cp:coreProperties>
</file>